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55" w:rsidRDefault="00451255">
      <w:pPr>
        <w:tabs>
          <w:tab w:val="left" w:pos="1620"/>
          <w:tab w:val="left" w:pos="1980"/>
        </w:tabs>
        <w:spacing w:after="120" w:line="276" w:lineRule="auto"/>
        <w:ind w:left="539"/>
        <w:jc w:val="both"/>
      </w:pPr>
      <w:bookmarkStart w:id="0" w:name="_GoBack"/>
      <w:bookmarkEnd w:id="0"/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sz w:val="28"/>
          <w:szCs w:val="28"/>
          <w:u w:color="002060"/>
        </w:rPr>
      </w:pPr>
      <w:r>
        <w:rPr>
          <w:rFonts w:ascii="Garamond" w:hAnsi="Garamond"/>
          <w:b/>
          <w:bCs/>
          <w:color w:val="002060"/>
          <w:sz w:val="28"/>
          <w:szCs w:val="28"/>
          <w:u w:color="002060"/>
        </w:rPr>
        <w:t>PROGRAM</w:t>
      </w:r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002060"/>
          <w:sz w:val="28"/>
          <w:szCs w:val="28"/>
          <w:u w:color="002060"/>
        </w:rPr>
      </w:pPr>
      <w:r>
        <w:rPr>
          <w:rFonts w:ascii="Garamond" w:hAnsi="Garamond"/>
          <w:b/>
          <w:bCs/>
          <w:color w:val="002060"/>
          <w:sz w:val="28"/>
          <w:szCs w:val="28"/>
          <w:u w:color="002060"/>
        </w:rPr>
        <w:t>2017 a külhoni magyar családi vállalkozások éve</w:t>
      </w:r>
    </w:p>
    <w:p w:rsidR="00451255" w:rsidRPr="001C6C92" w:rsidRDefault="0036548F">
      <w:pPr>
        <w:spacing w:after="120"/>
        <w:jc w:val="center"/>
        <w:rPr>
          <w:rFonts w:ascii="Garamond" w:eastAsia="Garamond" w:hAnsi="Garamond" w:cs="Garamond"/>
          <w:color w:val="1F497D"/>
          <w:spacing w:val="20"/>
          <w:sz w:val="28"/>
          <w:szCs w:val="28"/>
          <w:u w:color="1F497D"/>
        </w:rPr>
      </w:pPr>
      <w:r w:rsidRPr="001C6C92">
        <w:rPr>
          <w:rFonts w:ascii="Garamond" w:hAnsi="Garamond"/>
          <w:color w:val="1F497D"/>
          <w:spacing w:val="20"/>
          <w:sz w:val="28"/>
          <w:szCs w:val="28"/>
          <w:u w:color="1F497D"/>
        </w:rPr>
        <w:t>Kárpát-medencei körút</w:t>
      </w:r>
    </w:p>
    <w:p w:rsidR="00451255" w:rsidRDefault="0036548F">
      <w:pPr>
        <w:spacing w:after="120"/>
        <w:jc w:val="center"/>
        <w:rPr>
          <w:rFonts w:ascii="Garamond" w:eastAsia="Garamond" w:hAnsi="Garamond" w:cs="Garamond"/>
          <w:b/>
          <w:bCs/>
          <w:color w:val="1F497D"/>
          <w:u w:color="1F497D"/>
        </w:rPr>
      </w:pPr>
      <w:r>
        <w:rPr>
          <w:rFonts w:ascii="Garamond" w:hAnsi="Garamond"/>
        </w:rPr>
        <w:t>Időpont:</w:t>
      </w:r>
      <w:r>
        <w:rPr>
          <w:rFonts w:ascii="Garamond" w:hAnsi="Garamond"/>
          <w:color w:val="548DD4"/>
          <w:u w:color="548DD4"/>
        </w:rPr>
        <w:t xml:space="preserve"> </w:t>
      </w:r>
      <w:r>
        <w:rPr>
          <w:rFonts w:ascii="Garamond" w:hAnsi="Garamond"/>
          <w:b/>
          <w:bCs/>
          <w:color w:val="1F497D"/>
          <w:u w:color="1F497D"/>
        </w:rPr>
        <w:t xml:space="preserve">2017. </w:t>
      </w:r>
      <w:r w:rsidR="00470F11">
        <w:rPr>
          <w:rFonts w:ascii="Garamond" w:hAnsi="Garamond"/>
          <w:b/>
          <w:bCs/>
          <w:color w:val="1F497D"/>
          <w:u w:color="1F497D"/>
        </w:rPr>
        <w:t>április</w:t>
      </w:r>
      <w:r>
        <w:rPr>
          <w:rFonts w:ascii="Garamond" w:hAnsi="Garamond"/>
          <w:b/>
          <w:bCs/>
          <w:color w:val="1F497D"/>
          <w:u w:color="1F497D"/>
        </w:rPr>
        <w:t xml:space="preserve"> </w:t>
      </w:r>
      <w:r w:rsidR="00030B86">
        <w:rPr>
          <w:rFonts w:ascii="Garamond" w:hAnsi="Garamond"/>
          <w:b/>
          <w:bCs/>
          <w:color w:val="1F497D"/>
          <w:u w:color="1F497D"/>
        </w:rPr>
        <w:t>5</w:t>
      </w:r>
      <w:r>
        <w:rPr>
          <w:rFonts w:ascii="Garamond" w:hAnsi="Garamond"/>
          <w:b/>
          <w:bCs/>
          <w:color w:val="1F497D"/>
          <w:u w:color="1F497D"/>
        </w:rPr>
        <w:t>.</w:t>
      </w:r>
    </w:p>
    <w:p w:rsidR="002B33F9" w:rsidRPr="002B33F9" w:rsidRDefault="009D28FF" w:rsidP="002B33F9">
      <w:pPr>
        <w:spacing w:after="120"/>
        <w:jc w:val="center"/>
        <w:rPr>
          <w:rFonts w:ascii="Garamond" w:hAnsi="Garamond"/>
          <w:color w:val="365F91" w:themeColor="accent1" w:themeShade="BF"/>
        </w:rPr>
      </w:pPr>
      <w:r>
        <w:rPr>
          <w:rFonts w:ascii="Garamond" w:hAnsi="Garamond"/>
        </w:rPr>
        <w:t>Helyszín:</w:t>
      </w:r>
      <w:r w:rsidRPr="009D28FF">
        <w:rPr>
          <w:rFonts w:ascii="Garamond" w:hAnsi="Garamond"/>
          <w:color w:val="365F91" w:themeColor="accent1" w:themeShade="BF"/>
        </w:rPr>
        <w:t xml:space="preserve"> </w:t>
      </w:r>
      <w:r w:rsidR="002B33F9">
        <w:rPr>
          <w:rFonts w:ascii="Garamond" w:hAnsi="Garamond"/>
          <w:color w:val="365F91" w:themeColor="accent1" w:themeShade="BF"/>
        </w:rPr>
        <w:t xml:space="preserve">II. Rákóczi Ferenc Kárpátaljai Magyar Főiskola, </w:t>
      </w:r>
      <w:r w:rsidR="002B33F9" w:rsidRPr="002B33F9">
        <w:rPr>
          <w:rFonts w:ascii="Garamond" w:hAnsi="Garamond"/>
          <w:color w:val="365F91" w:themeColor="accent1" w:themeShade="BF"/>
        </w:rPr>
        <w:t>Kossuth tér 6.</w:t>
      </w:r>
    </w:p>
    <w:p w:rsidR="00451255" w:rsidRPr="00C81339" w:rsidRDefault="002B33F9" w:rsidP="002B33F9">
      <w:pPr>
        <w:spacing w:after="120"/>
        <w:jc w:val="center"/>
        <w:rPr>
          <w:color w:val="365F91" w:themeColor="accent1" w:themeShade="BF"/>
          <w:u w:color="548DD4"/>
        </w:rPr>
      </w:pPr>
      <w:r w:rsidRPr="002B33F9">
        <w:rPr>
          <w:rFonts w:ascii="Garamond" w:hAnsi="Garamond"/>
          <w:color w:val="365F91" w:themeColor="accent1" w:themeShade="BF"/>
        </w:rPr>
        <w:t>90202 Beregszász</w:t>
      </w:r>
    </w:p>
    <w:p w:rsidR="00451255" w:rsidRDefault="00451255">
      <w:pPr>
        <w:spacing w:after="120"/>
        <w:rPr>
          <w:rFonts w:ascii="Garamond" w:eastAsia="Garamond" w:hAnsi="Garamond" w:cs="Garamond"/>
          <w:color w:val="17365D"/>
          <w:u w:color="17365D"/>
        </w:rPr>
      </w:pPr>
    </w:p>
    <w:p w:rsidR="00451255" w:rsidRDefault="00470F11" w:rsidP="00140D8B">
      <w:pPr>
        <w:spacing w:after="120" w:line="276" w:lineRule="auto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.00–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 ó</w:t>
      </w:r>
      <w:r w:rsidR="004C3DA7">
        <w:rPr>
          <w:rFonts w:ascii="Garamond" w:hAnsi="Garamond"/>
          <w:color w:val="17365D"/>
          <w:u w:color="17365D"/>
        </w:rPr>
        <w:t>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Köszöntő / </w:t>
      </w:r>
      <w:r w:rsidR="00E30A7E" w:rsidRPr="00E30A7E">
        <w:rPr>
          <w:rFonts w:ascii="Garamond" w:hAnsi="Garamond"/>
          <w:smallCaps/>
        </w:rPr>
        <w:t>Barta József</w:t>
      </w:r>
      <w:r w:rsidR="00BF080E">
        <w:rPr>
          <w:rFonts w:ascii="Garamond" w:hAnsi="Garamond"/>
          <w:smallCaps/>
        </w:rPr>
        <w:t xml:space="preserve"> </w:t>
      </w:r>
      <w:r w:rsidR="00E30A7E" w:rsidRPr="00E30A7E">
        <w:rPr>
          <w:rFonts w:ascii="Garamond" w:hAnsi="Garamond"/>
        </w:rPr>
        <w:t>al</w:t>
      </w:r>
      <w:r w:rsidR="00BF080E" w:rsidRPr="00E30A7E">
        <w:rPr>
          <w:rFonts w:ascii="Garamond" w:hAnsi="Garamond"/>
        </w:rPr>
        <w:t>elnök</w:t>
      </w:r>
      <w:r w:rsidR="0036548F">
        <w:rPr>
          <w:rFonts w:ascii="Garamond" w:hAnsi="Garamond"/>
        </w:rPr>
        <w:t xml:space="preserve">, </w:t>
      </w:r>
      <w:r w:rsidR="002B33F9">
        <w:rPr>
          <w:rFonts w:ascii="Garamond" w:hAnsi="Garamond"/>
        </w:rPr>
        <w:t>Kárpátaljai Magyar Kulturális Szövetség</w:t>
      </w:r>
    </w:p>
    <w:p w:rsidR="00451255" w:rsidRDefault="00470F11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.15–</w:t>
      </w:r>
      <w:r>
        <w:rPr>
          <w:rFonts w:ascii="Garamond" w:hAnsi="Garamond"/>
          <w:color w:val="17365D"/>
          <w:u w:color="17365D"/>
        </w:rPr>
        <w:t>10</w:t>
      </w:r>
      <w:r w:rsidR="0036548F">
        <w:rPr>
          <w:rFonts w:ascii="Garamond" w:hAnsi="Garamond"/>
          <w:color w:val="17365D"/>
          <w:u w:color="17365D"/>
        </w:rPr>
        <w:t>.45 óra</w:t>
      </w:r>
      <w:r w:rsidR="004C3DA7">
        <w:rPr>
          <w:rFonts w:ascii="Garamond" w:hAnsi="Garamond"/>
          <w:color w:val="17365D"/>
          <w:u w:color="17365D"/>
        </w:rPr>
        <w:tab/>
      </w:r>
      <w:r w:rsidR="0036548F">
        <w:rPr>
          <w:rFonts w:ascii="Garamond" w:hAnsi="Garamond"/>
        </w:rPr>
        <w:t xml:space="preserve">A </w:t>
      </w:r>
      <w:r w:rsidR="0036548F" w:rsidRPr="004C3DA7">
        <w:rPr>
          <w:rFonts w:ascii="Garamond" w:hAnsi="Garamond"/>
          <w:i/>
        </w:rPr>
        <w:t>2017 a külhoni</w:t>
      </w:r>
      <w:r w:rsidR="004C3DA7">
        <w:rPr>
          <w:rFonts w:ascii="Garamond" w:hAnsi="Garamond"/>
          <w:i/>
        </w:rPr>
        <w:t xml:space="preserve"> magyar</w:t>
      </w:r>
      <w:r w:rsidR="00BF080E">
        <w:rPr>
          <w:rFonts w:ascii="Garamond" w:hAnsi="Garamond"/>
          <w:i/>
        </w:rPr>
        <w:t xml:space="preserve"> </w:t>
      </w:r>
      <w:r w:rsidR="0036548F" w:rsidRPr="004C3DA7">
        <w:rPr>
          <w:rFonts w:ascii="Garamond" w:hAnsi="Garamond"/>
          <w:i/>
        </w:rPr>
        <w:t>családi vállalkozások éve</w:t>
      </w:r>
      <w:r w:rsidR="0036548F">
        <w:rPr>
          <w:rFonts w:ascii="Garamond" w:hAnsi="Garamond"/>
        </w:rPr>
        <w:t xml:space="preserve"> program tervezett lépései / </w:t>
      </w:r>
      <w:r>
        <w:rPr>
          <w:rFonts w:ascii="Garamond" w:hAnsi="Garamond"/>
          <w:smallCaps/>
        </w:rPr>
        <w:t xml:space="preserve">Szilágyi Péter </w:t>
      </w:r>
      <w:r w:rsidRPr="00470F11">
        <w:rPr>
          <w:rFonts w:ascii="Garamond" w:hAnsi="Garamond"/>
        </w:rPr>
        <w:t>helyettes</w:t>
      </w:r>
      <w:r>
        <w:rPr>
          <w:rFonts w:ascii="Garamond" w:hAnsi="Garamond"/>
          <w:smallCaps/>
        </w:rPr>
        <w:t xml:space="preserve"> </w:t>
      </w:r>
      <w:r w:rsidR="0036548F">
        <w:rPr>
          <w:rFonts w:ascii="Garamond" w:hAnsi="Garamond"/>
        </w:rPr>
        <w:t>államtitkár,</w:t>
      </w:r>
      <w:r w:rsidR="004C3DA7">
        <w:rPr>
          <w:rFonts w:ascii="Garamond" w:hAnsi="Garamond"/>
        </w:rPr>
        <w:t xml:space="preserve"> </w:t>
      </w:r>
      <w:r w:rsidR="0036548F">
        <w:rPr>
          <w:rFonts w:ascii="Garamond" w:hAnsi="Garamond"/>
        </w:rPr>
        <w:t>Nemzetpolitikai Államtitkárság</w:t>
      </w:r>
    </w:p>
    <w:p w:rsidR="0087165D" w:rsidRDefault="00C81339" w:rsidP="00140D8B">
      <w:pPr>
        <w:spacing w:after="120" w:line="276" w:lineRule="auto"/>
        <w:ind w:left="1702" w:hanging="1702"/>
        <w:rPr>
          <w:rFonts w:ascii="Garamond" w:hAnsi="Garamond"/>
        </w:rPr>
      </w:pPr>
      <w:r>
        <w:rPr>
          <w:rFonts w:ascii="Garamond" w:hAnsi="Garamond"/>
          <w:color w:val="17365D"/>
          <w:u w:color="17365D"/>
        </w:rPr>
        <w:t>10.45–1</w:t>
      </w:r>
      <w:r w:rsidR="0087165D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87165D">
        <w:rPr>
          <w:rFonts w:ascii="Garamond" w:hAnsi="Garamond"/>
          <w:color w:val="17365D"/>
          <w:u w:color="17365D"/>
        </w:rPr>
        <w:t>00</w:t>
      </w:r>
      <w:r>
        <w:rPr>
          <w:rFonts w:ascii="Garamond" w:hAnsi="Garamond"/>
          <w:color w:val="17365D"/>
          <w:u w:color="17365D"/>
        </w:rPr>
        <w:t xml:space="preserve"> óra</w:t>
      </w:r>
      <w:r>
        <w:rPr>
          <w:rFonts w:ascii="Garamond" w:hAnsi="Garamond"/>
          <w:color w:val="17365D"/>
          <w:u w:color="17365D"/>
        </w:rPr>
        <w:tab/>
      </w:r>
      <w:r w:rsidR="002B33F9">
        <w:rPr>
          <w:rFonts w:ascii="Garamond" w:hAnsi="Garamond"/>
          <w:color w:val="17365D"/>
          <w:u w:color="17365D"/>
        </w:rPr>
        <w:t>A</w:t>
      </w:r>
      <w:r w:rsidR="0036548F">
        <w:rPr>
          <w:rFonts w:ascii="Garamond" w:hAnsi="Garamond"/>
        </w:rPr>
        <w:t>z FBN-H Felelős Családi Vállalatokért Magyarországon Egyesület</w:t>
      </w:r>
      <w:r w:rsidR="004C3DA7">
        <w:rPr>
          <w:rFonts w:ascii="Garamond" w:hAnsi="Garamond"/>
        </w:rPr>
        <w:br/>
      </w:r>
      <w:r w:rsidR="00E30A7E">
        <w:rPr>
          <w:rFonts w:ascii="Garamond" w:hAnsi="Garamond"/>
        </w:rPr>
        <w:t>bemutatkozása</w:t>
      </w:r>
    </w:p>
    <w:p w:rsidR="00451255" w:rsidRPr="0087165D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  <w:smallCaps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87165D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87165D">
        <w:rPr>
          <w:rFonts w:ascii="Garamond" w:hAnsi="Garamond"/>
          <w:color w:val="17365D"/>
          <w:u w:color="17365D"/>
        </w:rPr>
        <w:t>00</w:t>
      </w:r>
      <w:r>
        <w:rPr>
          <w:rFonts w:ascii="Garamond" w:hAnsi="Garamond"/>
          <w:color w:val="17365D"/>
          <w:u w:color="17365D"/>
        </w:rPr>
        <w:t>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87165D">
        <w:rPr>
          <w:rFonts w:ascii="Garamond" w:hAnsi="Garamond"/>
          <w:color w:val="17365D"/>
          <w:u w:color="17365D"/>
        </w:rPr>
        <w:t>10</w:t>
      </w:r>
      <w:r>
        <w:rPr>
          <w:rFonts w:ascii="Garamond" w:hAnsi="Garamond"/>
          <w:color w:val="17365D"/>
          <w:u w:color="17365D"/>
        </w:rPr>
        <w:t xml:space="preserve"> óra</w:t>
      </w:r>
      <w:r w:rsidR="004C3DA7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Vállalkozás bemutatása (</w:t>
      </w:r>
      <w:r w:rsidR="002B33F9">
        <w:rPr>
          <w:rFonts w:ascii="Garamond" w:hAnsi="Garamond"/>
        </w:rPr>
        <w:t>Master Good Cégcsoport</w:t>
      </w:r>
      <w:r>
        <w:rPr>
          <w:rFonts w:ascii="Garamond" w:hAnsi="Garamond"/>
        </w:rPr>
        <w:t xml:space="preserve">) / </w:t>
      </w:r>
      <w:r w:rsidR="002B33F9" w:rsidRPr="0087165D">
        <w:rPr>
          <w:rFonts w:ascii="Garamond" w:hAnsi="Garamond"/>
          <w:smallCaps/>
        </w:rPr>
        <w:t>Bárány László</w:t>
      </w:r>
      <w:r w:rsidR="00C327AF">
        <w:rPr>
          <w:rFonts w:ascii="Garamond" w:hAnsi="Garamond"/>
          <w:smallCaps/>
        </w:rPr>
        <w:t xml:space="preserve"> </w:t>
      </w:r>
      <w:r w:rsidR="00C327AF">
        <w:rPr>
          <w:rFonts w:ascii="Garamond" w:hAnsi="Garamond"/>
        </w:rPr>
        <w:t>alapító tulajdonos</w:t>
      </w:r>
      <w:r w:rsidR="00C327AF">
        <w:rPr>
          <w:rFonts w:ascii="Garamond" w:hAnsi="Garamond"/>
          <w:smallCaps/>
        </w:rPr>
        <w:t xml:space="preserve">, </w:t>
      </w:r>
      <w:r w:rsidR="00C327AF">
        <w:rPr>
          <w:rFonts w:ascii="Garamond" w:hAnsi="Garamond"/>
        </w:rPr>
        <w:t>az FBN-H elnöke</w:t>
      </w:r>
    </w:p>
    <w:p w:rsidR="00451255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0 óra</w:t>
      </w:r>
      <w:r w:rsidR="004C3DA7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Vállalkozás bemutatása (</w:t>
      </w:r>
      <w:r w:rsidR="002B33F9" w:rsidRPr="002B33F9">
        <w:rPr>
          <w:rFonts w:ascii="Garamond" w:hAnsi="Garamond"/>
        </w:rPr>
        <w:t>Pata József Gépipari Kft.</w:t>
      </w:r>
      <w:r>
        <w:rPr>
          <w:rFonts w:ascii="Garamond" w:hAnsi="Garamond"/>
        </w:rPr>
        <w:t xml:space="preserve">) / </w:t>
      </w:r>
      <w:r w:rsidR="00C327AF">
        <w:rPr>
          <w:rFonts w:ascii="Garamond" w:hAnsi="Garamond"/>
        </w:rPr>
        <w:t xml:space="preserve">Dr. </w:t>
      </w:r>
      <w:r w:rsidR="002B33F9" w:rsidRPr="0087165D">
        <w:rPr>
          <w:rFonts w:ascii="Garamond" w:hAnsi="Garamond"/>
          <w:smallCaps/>
        </w:rPr>
        <w:t>Seenger Pál</w:t>
      </w:r>
      <w:r w:rsidR="00C327AF">
        <w:rPr>
          <w:rFonts w:ascii="Garamond" w:hAnsi="Garamond"/>
          <w:smallCaps/>
        </w:rPr>
        <w:t xml:space="preserve">, </w:t>
      </w:r>
      <w:r w:rsidR="00BF080E">
        <w:rPr>
          <w:rFonts w:ascii="Garamond" w:hAnsi="Garamond"/>
        </w:rPr>
        <w:t xml:space="preserve">a második generációs tulajdonos férje, </w:t>
      </w:r>
      <w:r w:rsidR="00C327AF">
        <w:rPr>
          <w:rFonts w:ascii="Garamond" w:hAnsi="Garamond"/>
        </w:rPr>
        <w:t>az FBN-H</w:t>
      </w:r>
      <w:r w:rsidR="00BF080E">
        <w:rPr>
          <w:rFonts w:ascii="Garamond" w:hAnsi="Garamond"/>
        </w:rPr>
        <w:t xml:space="preserve"> ellenőrző bizottságának elnöke</w:t>
      </w:r>
    </w:p>
    <w:p w:rsidR="00451255" w:rsidRDefault="0036548F" w:rsidP="00140D8B">
      <w:pPr>
        <w:spacing w:after="120" w:line="276" w:lineRule="auto"/>
        <w:ind w:left="1702" w:hanging="1702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2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Vállalkozás bemutatása (</w:t>
      </w:r>
      <w:proofErr w:type="spellStart"/>
      <w:r w:rsidR="00C327AF">
        <w:rPr>
          <w:rFonts w:ascii="Garamond" w:hAnsi="Garamond"/>
        </w:rPr>
        <w:t>Soter</w:t>
      </w:r>
      <w:proofErr w:type="spellEnd"/>
      <w:r w:rsidR="00C327AF">
        <w:rPr>
          <w:rFonts w:ascii="Garamond" w:hAnsi="Garamond"/>
        </w:rPr>
        <w:t>-Line Oktatási Kft.</w:t>
      </w:r>
      <w:r>
        <w:rPr>
          <w:rFonts w:ascii="Garamond" w:hAnsi="Garamond"/>
        </w:rPr>
        <w:t xml:space="preserve">) / </w:t>
      </w:r>
      <w:r w:rsidR="002B33F9">
        <w:rPr>
          <w:rFonts w:ascii="Garamond" w:hAnsi="Garamond"/>
          <w:smallCaps/>
        </w:rPr>
        <w:t>Szótér Szabolcs</w:t>
      </w:r>
      <w:r w:rsidR="00C327AF">
        <w:rPr>
          <w:rFonts w:ascii="Garamond" w:hAnsi="Garamond"/>
          <w:smallCaps/>
        </w:rPr>
        <w:t xml:space="preserve"> </w:t>
      </w:r>
      <w:r w:rsidR="00C327AF">
        <w:rPr>
          <w:rFonts w:ascii="Garamond" w:hAnsi="Garamond"/>
        </w:rPr>
        <w:t>alapító tulajdonos</w:t>
      </w:r>
    </w:p>
    <w:p w:rsidR="00E30A7E" w:rsidRDefault="0036548F" w:rsidP="00140D8B">
      <w:pPr>
        <w:spacing w:after="120" w:line="276" w:lineRule="auto"/>
        <w:ind w:left="709" w:hanging="709"/>
        <w:rPr>
          <w:rFonts w:ascii="Garamond" w:hAnsi="Garamond"/>
          <w:color w:val="auto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</w:t>
      </w:r>
      <w:r w:rsidR="00C81339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.40 óra</w:t>
      </w:r>
      <w:r w:rsidR="001C6C92">
        <w:rPr>
          <w:rFonts w:ascii="Garamond" w:hAnsi="Garamond"/>
          <w:color w:val="17365D"/>
          <w:u w:color="17365D"/>
        </w:rPr>
        <w:tab/>
      </w:r>
      <w:r w:rsidR="002A0203" w:rsidRPr="002A0203">
        <w:rPr>
          <w:rFonts w:ascii="Garamond" w:hAnsi="Garamond"/>
          <w:color w:val="auto"/>
          <w:u w:color="17365D"/>
        </w:rPr>
        <w:t>Vállalkozás bemutatása</w:t>
      </w:r>
      <w:r w:rsidR="002A0203">
        <w:rPr>
          <w:rFonts w:ascii="Garamond" w:hAnsi="Garamond"/>
          <w:color w:val="auto"/>
          <w:u w:color="17365D"/>
        </w:rPr>
        <w:t xml:space="preserve"> </w:t>
      </w:r>
      <w:r w:rsidR="00E30A7E">
        <w:rPr>
          <w:rFonts w:ascii="Garamond" w:hAnsi="Garamond"/>
          <w:color w:val="auto"/>
          <w:u w:color="17365D"/>
        </w:rPr>
        <w:t>(</w:t>
      </w:r>
      <w:proofErr w:type="spellStart"/>
      <w:r w:rsidR="00E30A7E">
        <w:rPr>
          <w:rFonts w:ascii="Garamond" w:hAnsi="Garamond"/>
          <w:color w:val="auto"/>
          <w:u w:color="17365D"/>
        </w:rPr>
        <w:t>Zelenyák</w:t>
      </w:r>
      <w:proofErr w:type="spellEnd"/>
      <w:r w:rsidR="00E30A7E">
        <w:rPr>
          <w:rFonts w:ascii="Garamond" w:hAnsi="Garamond"/>
          <w:color w:val="auto"/>
          <w:u w:color="17365D"/>
        </w:rPr>
        <w:t xml:space="preserve"> Cukrászda)</w:t>
      </w:r>
      <w:r w:rsidR="002A0203">
        <w:rPr>
          <w:rFonts w:ascii="Garamond" w:hAnsi="Garamond"/>
          <w:color w:val="auto"/>
          <w:u w:color="17365D"/>
        </w:rPr>
        <w:t>/</w:t>
      </w:r>
      <w:proofErr w:type="spellStart"/>
      <w:r w:rsidR="00E30A7E" w:rsidRPr="00E30A7E">
        <w:rPr>
          <w:rFonts w:ascii="Garamond" w:hAnsi="Garamond"/>
          <w:smallCaps/>
          <w:color w:val="auto"/>
          <w:u w:color="17365D"/>
        </w:rPr>
        <w:t>Zelenyák</w:t>
      </w:r>
      <w:proofErr w:type="spellEnd"/>
      <w:r w:rsidR="00E30A7E" w:rsidRPr="00E30A7E">
        <w:rPr>
          <w:rFonts w:ascii="Garamond" w:hAnsi="Garamond"/>
          <w:smallCaps/>
          <w:color w:val="auto"/>
          <w:u w:color="17365D"/>
        </w:rPr>
        <w:t xml:space="preserve"> Gabriella</w:t>
      </w:r>
      <w:r w:rsidR="00E30A7E">
        <w:rPr>
          <w:rFonts w:ascii="Garamond" w:hAnsi="Garamond"/>
          <w:color w:val="auto"/>
          <w:u w:color="17365D"/>
        </w:rPr>
        <w:t xml:space="preserve"> tulajdonos</w:t>
      </w:r>
    </w:p>
    <w:p w:rsidR="00451255" w:rsidRDefault="0036548F" w:rsidP="00140D8B">
      <w:pPr>
        <w:spacing w:after="120" w:line="276" w:lineRule="auto"/>
        <w:ind w:left="709" w:hanging="709"/>
        <w:rPr>
          <w:rFonts w:ascii="Garamond" w:eastAsia="Garamond" w:hAnsi="Garamond" w:cs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.40–1</w:t>
      </w:r>
      <w:r w:rsidR="00470F11">
        <w:rPr>
          <w:rFonts w:ascii="Garamond" w:hAnsi="Garamond"/>
          <w:color w:val="17365D"/>
          <w:u w:color="17365D"/>
        </w:rPr>
        <w:t>1</w:t>
      </w:r>
      <w:r>
        <w:rPr>
          <w:rFonts w:ascii="Garamond" w:hAnsi="Garamond"/>
          <w:color w:val="17365D"/>
          <w:u w:color="17365D"/>
        </w:rPr>
        <w:t>.50 óra</w:t>
      </w:r>
      <w:r w:rsidR="001C6C92">
        <w:rPr>
          <w:rFonts w:ascii="Garamond" w:hAnsi="Garamond"/>
          <w:color w:val="17365D"/>
          <w:u w:color="17365D"/>
        </w:rPr>
        <w:tab/>
      </w:r>
      <w:r w:rsidR="002B33F9">
        <w:rPr>
          <w:rFonts w:ascii="Garamond" w:hAnsi="Garamond"/>
        </w:rPr>
        <w:t xml:space="preserve">Vállalkozás bemutatása </w:t>
      </w:r>
      <w:r w:rsidR="002A0203">
        <w:rPr>
          <w:rFonts w:ascii="Garamond" w:hAnsi="Garamond"/>
        </w:rPr>
        <w:t xml:space="preserve">/ </w:t>
      </w:r>
      <w:proofErr w:type="spellStart"/>
      <w:r w:rsidR="004C429B">
        <w:rPr>
          <w:rFonts w:ascii="Garamond" w:hAnsi="Garamond"/>
          <w:smallCaps/>
        </w:rPr>
        <w:t>Gorondi</w:t>
      </w:r>
      <w:proofErr w:type="spellEnd"/>
      <w:r w:rsidR="004C429B">
        <w:rPr>
          <w:rFonts w:ascii="Garamond" w:hAnsi="Garamond"/>
          <w:smallCaps/>
        </w:rPr>
        <w:t xml:space="preserve"> Albert</w:t>
      </w:r>
      <w:r w:rsidR="00E30A7E">
        <w:rPr>
          <w:rFonts w:ascii="Garamond" w:hAnsi="Garamond"/>
        </w:rPr>
        <w:t xml:space="preserve"> tulajdonos</w:t>
      </w:r>
    </w:p>
    <w:p w:rsidR="002A0203" w:rsidRDefault="002A0203" w:rsidP="00BF080E">
      <w:pPr>
        <w:spacing w:after="120" w:line="276" w:lineRule="auto"/>
        <w:ind w:left="1695" w:hanging="1695"/>
        <w:rPr>
          <w:rFonts w:ascii="Garamond" w:hAnsi="Garamond"/>
          <w:color w:val="17365D"/>
          <w:u w:color="17365D"/>
        </w:rPr>
      </w:pPr>
      <w:r>
        <w:rPr>
          <w:rFonts w:ascii="Garamond" w:hAnsi="Garamond"/>
          <w:color w:val="17365D"/>
          <w:u w:color="17365D"/>
        </w:rPr>
        <w:t xml:space="preserve">12.00–13.00 óra </w:t>
      </w:r>
      <w:r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Kerekasztal-beszélgetés / </w:t>
      </w:r>
      <w:r w:rsidR="00BF080E">
        <w:rPr>
          <w:rFonts w:ascii="Garamond" w:hAnsi="Garamond"/>
        </w:rPr>
        <w:t>Kárpátaljai</w:t>
      </w:r>
      <w:r>
        <w:rPr>
          <w:rFonts w:ascii="Garamond" w:hAnsi="Garamond"/>
        </w:rPr>
        <w:t xml:space="preserve"> és magyarországi családi vállalatvezetők találkozása</w:t>
      </w:r>
    </w:p>
    <w:p w:rsidR="00451255" w:rsidRDefault="0036548F" w:rsidP="00140D8B">
      <w:pPr>
        <w:spacing w:after="120" w:line="276" w:lineRule="auto"/>
        <w:rPr>
          <w:rFonts w:ascii="Garamond" w:eastAsia="Garamond" w:hAnsi="Garamond" w:cs="Garamond"/>
        </w:rPr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3</w:t>
      </w:r>
      <w:r>
        <w:rPr>
          <w:rFonts w:ascii="Garamond" w:hAnsi="Garamond"/>
          <w:color w:val="17365D"/>
          <w:u w:color="17365D"/>
        </w:rPr>
        <w:t>.00–1</w:t>
      </w:r>
      <w:r w:rsidR="00470F11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.30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>Szünet</w:t>
      </w:r>
    </w:p>
    <w:p w:rsidR="00451255" w:rsidRDefault="0036548F" w:rsidP="00140D8B">
      <w:pPr>
        <w:spacing w:after="120" w:line="276" w:lineRule="auto"/>
      </w:pPr>
      <w:r>
        <w:rPr>
          <w:rFonts w:ascii="Garamond" w:hAnsi="Garamond"/>
          <w:color w:val="17365D"/>
          <w:u w:color="17365D"/>
        </w:rPr>
        <w:t>1</w:t>
      </w:r>
      <w:r w:rsidR="00470F11">
        <w:rPr>
          <w:rFonts w:ascii="Garamond" w:hAnsi="Garamond"/>
          <w:color w:val="17365D"/>
          <w:u w:color="17365D"/>
        </w:rPr>
        <w:t>4</w:t>
      </w:r>
      <w:r>
        <w:rPr>
          <w:rFonts w:ascii="Garamond" w:hAnsi="Garamond"/>
          <w:color w:val="17365D"/>
          <w:u w:color="17365D"/>
        </w:rPr>
        <w:t>.35–1</w:t>
      </w:r>
      <w:r w:rsidR="00470F11">
        <w:rPr>
          <w:rFonts w:ascii="Garamond" w:hAnsi="Garamond"/>
          <w:color w:val="17365D"/>
          <w:u w:color="17365D"/>
        </w:rPr>
        <w:t>6</w:t>
      </w:r>
      <w:r>
        <w:rPr>
          <w:rFonts w:ascii="Garamond" w:hAnsi="Garamond"/>
          <w:color w:val="17365D"/>
          <w:u w:color="17365D"/>
        </w:rPr>
        <w:t>.00 óra</w:t>
      </w:r>
      <w:r w:rsidR="001C6C92">
        <w:rPr>
          <w:rFonts w:ascii="Garamond" w:hAnsi="Garamond"/>
          <w:color w:val="17365D"/>
          <w:u w:color="17365D"/>
        </w:rPr>
        <w:tab/>
      </w:r>
      <w:r>
        <w:rPr>
          <w:rFonts w:ascii="Garamond" w:hAnsi="Garamond"/>
        </w:rPr>
        <w:t xml:space="preserve">Család és vállalkozás – </w:t>
      </w:r>
      <w:r w:rsidR="001C6C92">
        <w:rPr>
          <w:rFonts w:ascii="Garamond" w:hAnsi="Garamond"/>
        </w:rPr>
        <w:t>Műhelymunka</w:t>
      </w:r>
    </w:p>
    <w:sectPr w:rsidR="0045125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871" w:right="1304" w:bottom="187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ED4" w:rsidRDefault="00B35ED4">
      <w:r>
        <w:separator/>
      </w:r>
    </w:p>
  </w:endnote>
  <w:endnote w:type="continuationSeparator" w:id="0">
    <w:p w:rsidR="00B35ED4" w:rsidRDefault="00B3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5D88783E" wp14:editId="5779D516">
          <wp:extent cx="2380965" cy="1886304"/>
          <wp:effectExtent l="0" t="0" r="0" b="0"/>
          <wp:docPr id="1073741825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lb"/>
      <w:jc w:val="center"/>
    </w:pPr>
    <w:r>
      <w:rPr>
        <w:noProof/>
      </w:rPr>
      <w:drawing>
        <wp:inline distT="0" distB="0" distL="0" distR="0" wp14:anchorId="03BCF469" wp14:editId="02F90144">
          <wp:extent cx="2380965" cy="1886304"/>
          <wp:effectExtent l="0" t="0" r="0" b="0"/>
          <wp:docPr id="1073741827" name="officeArt object" descr="C:\Users\HajnalV\Downloads\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2017.jpg" descr="C:\Users\HajnalV\Downloads\201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65" cy="18863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ED4" w:rsidRDefault="00B35ED4">
      <w:r>
        <w:separator/>
      </w:r>
    </w:p>
  </w:footnote>
  <w:footnote w:type="continuationSeparator" w:id="0">
    <w:p w:rsidR="00B35ED4" w:rsidRDefault="00B35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451255">
    <w:pPr>
      <w:pStyle w:val="Fejlcslbl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55" w:rsidRDefault="0036548F">
    <w:pPr>
      <w:pStyle w:val="lfej"/>
      <w:jc w:val="center"/>
    </w:pPr>
    <w:r>
      <w:rPr>
        <w:noProof/>
      </w:rPr>
      <w:drawing>
        <wp:inline distT="0" distB="0" distL="0" distR="0" wp14:anchorId="77F0A2C7" wp14:editId="65A19ACF">
          <wp:extent cx="366858" cy="65640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8" cy="6564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451255" w:rsidRDefault="0036548F">
    <w:pPr>
      <w:jc w:val="center"/>
      <w:rPr>
        <w:b/>
        <w:bCs/>
      </w:rPr>
    </w:pPr>
    <w:r>
      <w:rPr>
        <w:b/>
        <w:bCs/>
        <w:sz w:val="28"/>
        <w:szCs w:val="28"/>
      </w:rPr>
      <w:t>MINISZTERELNÖKSÉG</w:t>
    </w:r>
  </w:p>
  <w:p w:rsidR="00451255" w:rsidRDefault="0036548F">
    <w:pPr>
      <w:pStyle w:val="lfej"/>
      <w:jc w:val="center"/>
    </w:pPr>
    <w:r>
      <w:rPr>
        <w:b/>
        <w:bCs/>
        <w:sz w:val="28"/>
        <w:szCs w:val="28"/>
      </w:rPr>
      <w:t>NEMZETPOLITIKAI ÁLLAMTITKÁRSÁG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5"/>
    <w:rsid w:val="0000655C"/>
    <w:rsid w:val="00030B86"/>
    <w:rsid w:val="00071E3E"/>
    <w:rsid w:val="00140D8B"/>
    <w:rsid w:val="001C6C92"/>
    <w:rsid w:val="002529B2"/>
    <w:rsid w:val="002A0203"/>
    <w:rsid w:val="002B33F9"/>
    <w:rsid w:val="0036548F"/>
    <w:rsid w:val="00381E06"/>
    <w:rsid w:val="00451255"/>
    <w:rsid w:val="00470F11"/>
    <w:rsid w:val="004C3DA7"/>
    <w:rsid w:val="004C429B"/>
    <w:rsid w:val="007733BA"/>
    <w:rsid w:val="007D19CA"/>
    <w:rsid w:val="007F0955"/>
    <w:rsid w:val="00866C74"/>
    <w:rsid w:val="0087165D"/>
    <w:rsid w:val="008C7C58"/>
    <w:rsid w:val="008D114C"/>
    <w:rsid w:val="009D28FF"/>
    <w:rsid w:val="00B35ED4"/>
    <w:rsid w:val="00BF080E"/>
    <w:rsid w:val="00C327AF"/>
    <w:rsid w:val="00C81339"/>
    <w:rsid w:val="00D31F4B"/>
    <w:rsid w:val="00E30A7E"/>
    <w:rsid w:val="00EF07DC"/>
    <w:rsid w:val="00F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CF8E-371E-4615-8A12-945ECEDA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54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548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Hajnal</dc:creator>
  <cp:lastModifiedBy>Csidei Krisztina</cp:lastModifiedBy>
  <cp:revision>2</cp:revision>
  <cp:lastPrinted>2017-03-31T06:46:00Z</cp:lastPrinted>
  <dcterms:created xsi:type="dcterms:W3CDTF">2017-03-31T10:55:00Z</dcterms:created>
  <dcterms:modified xsi:type="dcterms:W3CDTF">2017-03-31T10:55:00Z</dcterms:modified>
</cp:coreProperties>
</file>