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5" w:rsidRDefault="00451255">
      <w:pPr>
        <w:tabs>
          <w:tab w:val="left" w:pos="1620"/>
          <w:tab w:val="left" w:pos="1980"/>
        </w:tabs>
        <w:spacing w:after="120" w:line="276" w:lineRule="auto"/>
        <w:ind w:left="539"/>
        <w:jc w:val="both"/>
      </w:pP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PROGRAM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2017 a külhoni magyar családi vállalkozások éve</w:t>
      </w:r>
    </w:p>
    <w:p w:rsidR="00451255" w:rsidRPr="001C6C92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sz w:val="28"/>
          <w:szCs w:val="28"/>
          <w:u w:color="1F497D"/>
        </w:rPr>
      </w:pPr>
      <w:r w:rsidRPr="001C6C92">
        <w:rPr>
          <w:rFonts w:ascii="Garamond" w:hAnsi="Garamond"/>
          <w:color w:val="1F497D"/>
          <w:spacing w:val="20"/>
          <w:sz w:val="28"/>
          <w:szCs w:val="28"/>
          <w:u w:color="1F497D"/>
        </w:rPr>
        <w:t>Kárpát-medencei körút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1F497D"/>
          <w:u w:color="1F497D"/>
        </w:rPr>
      </w:pPr>
      <w:r>
        <w:rPr>
          <w:rFonts w:ascii="Garamond" w:hAnsi="Garamond"/>
        </w:rPr>
        <w:t>Időpont:</w:t>
      </w:r>
      <w:r>
        <w:rPr>
          <w:rFonts w:ascii="Garamond" w:hAnsi="Garamond"/>
          <w:color w:val="548DD4"/>
          <w:u w:color="548DD4"/>
        </w:rPr>
        <w:t xml:space="preserve"> </w:t>
      </w:r>
      <w:r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470F11">
        <w:rPr>
          <w:rFonts w:ascii="Garamond" w:hAnsi="Garamond"/>
          <w:b/>
          <w:bCs/>
          <w:color w:val="1F497D"/>
          <w:u w:color="1F497D"/>
        </w:rPr>
        <w:t>április</w:t>
      </w:r>
      <w:r>
        <w:rPr>
          <w:rFonts w:ascii="Garamond" w:hAnsi="Garamond"/>
          <w:b/>
          <w:bCs/>
          <w:color w:val="1F497D"/>
          <w:u w:color="1F497D"/>
        </w:rPr>
        <w:t xml:space="preserve"> </w:t>
      </w:r>
      <w:r w:rsidR="007B1CBB">
        <w:rPr>
          <w:rFonts w:ascii="Garamond" w:hAnsi="Garamond"/>
          <w:b/>
          <w:bCs/>
          <w:color w:val="1F497D"/>
          <w:u w:color="1F497D"/>
        </w:rPr>
        <w:t>1</w:t>
      </w:r>
      <w:r w:rsidR="008B5AAE">
        <w:rPr>
          <w:rFonts w:ascii="Garamond" w:hAnsi="Garamond"/>
          <w:b/>
          <w:bCs/>
          <w:color w:val="1F497D"/>
          <w:u w:color="1F497D"/>
        </w:rPr>
        <w:t>1</w:t>
      </w:r>
      <w:r>
        <w:rPr>
          <w:rFonts w:ascii="Garamond" w:hAnsi="Garamond"/>
          <w:b/>
          <w:bCs/>
          <w:color w:val="1F497D"/>
          <w:u w:color="1F497D"/>
        </w:rPr>
        <w:t>.</w:t>
      </w:r>
    </w:p>
    <w:p w:rsidR="00451255" w:rsidRDefault="009D28FF" w:rsidP="00115142">
      <w:pPr>
        <w:spacing w:after="120"/>
        <w:jc w:val="center"/>
        <w:rPr>
          <w:rFonts w:ascii="Garamond" w:hAnsi="Garamond"/>
          <w:color w:val="365F91" w:themeColor="accent1" w:themeShade="BF"/>
        </w:rPr>
      </w:pPr>
      <w:r>
        <w:rPr>
          <w:rFonts w:ascii="Garamond" w:hAnsi="Garamond"/>
        </w:rPr>
        <w:t>Helyszín:</w:t>
      </w:r>
      <w:r w:rsidRPr="009D28FF">
        <w:rPr>
          <w:rFonts w:ascii="Garamond" w:hAnsi="Garamond"/>
          <w:color w:val="365F91" w:themeColor="accent1" w:themeShade="BF"/>
        </w:rPr>
        <w:t xml:space="preserve"> </w:t>
      </w:r>
      <w:proofErr w:type="spellStart"/>
      <w:r w:rsidR="00115142" w:rsidRPr="00EC2753">
        <w:rPr>
          <w:rFonts w:ascii="Garamond" w:hAnsi="Garamond"/>
          <w:color w:val="365F91" w:themeColor="accent1" w:themeShade="BF"/>
        </w:rPr>
        <w:t>Coworking</w:t>
      </w:r>
      <w:proofErr w:type="spellEnd"/>
      <w:r w:rsidR="00115142" w:rsidRPr="00EC2753">
        <w:rPr>
          <w:rFonts w:ascii="Garamond" w:hAnsi="Garamond"/>
          <w:color w:val="365F91" w:themeColor="accent1" w:themeShade="BF"/>
        </w:rPr>
        <w:t xml:space="preserve"> </w:t>
      </w:r>
      <w:r w:rsidR="00115142" w:rsidRPr="00EC2753">
        <w:rPr>
          <w:rFonts w:cs="Times New Roman"/>
          <w:color w:val="365F91" w:themeColor="accent1" w:themeShade="BF"/>
        </w:rPr>
        <w:t>​</w:t>
      </w:r>
      <w:r w:rsidR="00115142" w:rsidRPr="00EC2753">
        <w:rPr>
          <w:rFonts w:ascii="Garamond" w:hAnsi="Garamond"/>
          <w:color w:val="365F91" w:themeColor="accent1" w:themeShade="BF"/>
        </w:rPr>
        <w:t>I</w:t>
      </w:r>
      <w:r w:rsidR="00115142" w:rsidRPr="00EC2753">
        <w:rPr>
          <w:rFonts w:cs="Times New Roman"/>
          <w:color w:val="365F91" w:themeColor="accent1" w:themeShade="BF"/>
        </w:rPr>
        <w:t>​</w:t>
      </w:r>
      <w:proofErr w:type="spellStart"/>
      <w:r w:rsidR="00115142" w:rsidRPr="00EC2753">
        <w:rPr>
          <w:rFonts w:ascii="Garamond" w:hAnsi="Garamond"/>
          <w:color w:val="365F91" w:themeColor="accent1" w:themeShade="BF"/>
        </w:rPr>
        <w:t>roda</w:t>
      </w:r>
      <w:proofErr w:type="spellEnd"/>
      <w:r w:rsidR="00115142" w:rsidRPr="00EC2753">
        <w:rPr>
          <w:rFonts w:cs="Times New Roman"/>
          <w:color w:val="365F91" w:themeColor="accent1" w:themeShade="BF"/>
        </w:rPr>
        <w:t>​</w:t>
      </w:r>
      <w:r w:rsidR="00115142" w:rsidRPr="00EC2753">
        <w:rPr>
          <w:rFonts w:ascii="Garamond" w:hAnsi="Garamond"/>
          <w:color w:val="365F91" w:themeColor="accent1" w:themeShade="BF"/>
        </w:rPr>
        <w:t xml:space="preserve"> -</w:t>
      </w:r>
      <w:r w:rsidR="00115142" w:rsidRPr="00EC2753">
        <w:rPr>
          <w:rFonts w:cs="Times New Roman"/>
          <w:color w:val="365F91" w:themeColor="accent1" w:themeShade="BF"/>
        </w:rPr>
        <w:t>​</w:t>
      </w:r>
      <w:r w:rsidR="00115142" w:rsidRPr="00EC2753">
        <w:rPr>
          <w:rFonts w:ascii="Garamond" w:hAnsi="Garamond"/>
          <w:color w:val="365F91" w:themeColor="accent1" w:themeShade="BF"/>
        </w:rPr>
        <w:t xml:space="preserve"> Nagyv</w:t>
      </w:r>
      <w:r w:rsidR="00115142" w:rsidRPr="00EC2753">
        <w:rPr>
          <w:rFonts w:ascii="Garamond" w:hAnsi="Garamond" w:cs="Garamond"/>
          <w:color w:val="365F91" w:themeColor="accent1" w:themeShade="BF"/>
        </w:rPr>
        <w:t>á</w:t>
      </w:r>
      <w:r w:rsidR="00115142" w:rsidRPr="00EC2753">
        <w:rPr>
          <w:rFonts w:ascii="Garamond" w:hAnsi="Garamond"/>
          <w:color w:val="365F91" w:themeColor="accent1" w:themeShade="BF"/>
        </w:rPr>
        <w:t>rad, Mihai Eminescu utca 25/A.</w:t>
      </w:r>
    </w:p>
    <w:p w:rsidR="00115142" w:rsidRDefault="00115142" w:rsidP="00115142">
      <w:pPr>
        <w:spacing w:after="120"/>
        <w:jc w:val="center"/>
        <w:rPr>
          <w:rFonts w:ascii="Garamond" w:eastAsia="Garamond" w:hAnsi="Garamond" w:cs="Garamond"/>
          <w:color w:val="17365D"/>
          <w:u w:color="17365D"/>
        </w:rPr>
      </w:pP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.45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A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BF080E">
        <w:rPr>
          <w:rFonts w:ascii="Garamond" w:hAnsi="Garamond"/>
          <w:i/>
        </w:rPr>
        <w:t xml:space="preserve"> </w:t>
      </w:r>
      <w:r w:rsidR="0036548F" w:rsidRPr="004C3DA7">
        <w:rPr>
          <w:rFonts w:ascii="Garamond" w:hAnsi="Garamond"/>
          <w:i/>
        </w:rPr>
        <w:t>családi vállalkozások éve</w:t>
      </w:r>
      <w:r w:rsidR="0036548F"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 w:rsidR="0036548F">
        <w:rPr>
          <w:rFonts w:ascii="Garamond" w:hAnsi="Garamond"/>
        </w:rPr>
        <w:t>államtitkár,</w:t>
      </w:r>
      <w:r w:rsidR="004C3DA7">
        <w:rPr>
          <w:rFonts w:ascii="Garamond" w:hAnsi="Garamond"/>
        </w:rPr>
        <w:t xml:space="preserve"> </w:t>
      </w:r>
      <w:r w:rsidR="0036548F">
        <w:rPr>
          <w:rFonts w:ascii="Garamond" w:hAnsi="Garamond"/>
        </w:rPr>
        <w:t>Nemzetpolitikai Államtitkárság</w:t>
      </w:r>
    </w:p>
    <w:p w:rsidR="0087165D" w:rsidRDefault="00C81339" w:rsidP="00140D8B">
      <w:pPr>
        <w:spacing w:after="120" w:line="276" w:lineRule="auto"/>
        <w:ind w:left="1702" w:hanging="1702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10.45–1</w:t>
      </w:r>
      <w:r w:rsidR="0087165D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87165D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 xml:space="preserve"> óra</w:t>
      </w:r>
      <w:r>
        <w:rPr>
          <w:rFonts w:ascii="Garamond" w:hAnsi="Garamond"/>
          <w:color w:val="17365D"/>
          <w:u w:color="17365D"/>
        </w:rPr>
        <w:tab/>
      </w:r>
      <w:r w:rsidR="002B33F9">
        <w:rPr>
          <w:rFonts w:ascii="Garamond" w:hAnsi="Garamond"/>
          <w:color w:val="17365D"/>
          <w:u w:color="17365D"/>
        </w:rPr>
        <w:t>A</w:t>
      </w:r>
      <w:r w:rsidR="0036548F">
        <w:rPr>
          <w:rFonts w:ascii="Garamond" w:hAnsi="Garamond"/>
        </w:rPr>
        <w:t>z FBN-H Felelős Családi Vállalatokért Magyarországon Egyesület</w:t>
      </w:r>
      <w:r w:rsidR="004C3DA7">
        <w:rPr>
          <w:rFonts w:ascii="Garamond" w:hAnsi="Garamond"/>
        </w:rPr>
        <w:br/>
      </w:r>
      <w:r w:rsidR="0036548F">
        <w:rPr>
          <w:rFonts w:ascii="Garamond" w:hAnsi="Garamond"/>
        </w:rPr>
        <w:t xml:space="preserve">bemutatkozása / </w:t>
      </w:r>
      <w:r w:rsidR="00F96BEC">
        <w:rPr>
          <w:rFonts w:ascii="Garamond" w:hAnsi="Garamond"/>
        </w:rPr>
        <w:t>CSIDEI KRISZTINA ügyvezető titkár, FBN-H</w:t>
      </w:r>
    </w:p>
    <w:p w:rsidR="00451255" w:rsidRPr="007B1CBB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87165D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87165D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>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1D5201">
        <w:rPr>
          <w:rFonts w:ascii="Garamond" w:hAnsi="Garamond"/>
          <w:color w:val="17365D"/>
          <w:u w:color="17365D"/>
        </w:rPr>
        <w:t>10</w:t>
      </w:r>
      <w:r>
        <w:rPr>
          <w:rFonts w:ascii="Garamond" w:hAnsi="Garamond"/>
          <w:color w:val="17365D"/>
          <w:u w:color="17365D"/>
        </w:rPr>
        <w:t xml:space="preserve"> óra</w:t>
      </w:r>
      <w:r w:rsidR="004C3DA7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proofErr w:type="spellStart"/>
      <w:r w:rsidR="007B1CBB" w:rsidRPr="007B1CBB">
        <w:rPr>
          <w:rFonts w:ascii="Garamond" w:hAnsi="Garamond"/>
        </w:rPr>
        <w:t>Agri-Corn</w:t>
      </w:r>
      <w:proofErr w:type="spellEnd"/>
      <w:r w:rsidR="007B1CBB" w:rsidRPr="007B1CBB">
        <w:rPr>
          <w:rFonts w:ascii="Garamond" w:hAnsi="Garamond"/>
        </w:rPr>
        <w:t xml:space="preserve"> Kft.</w:t>
      </w:r>
      <w:r>
        <w:rPr>
          <w:rFonts w:ascii="Garamond" w:hAnsi="Garamond"/>
        </w:rPr>
        <w:t xml:space="preserve">) / </w:t>
      </w:r>
      <w:r w:rsidR="007B1CBB">
        <w:rPr>
          <w:rFonts w:ascii="Garamond" w:hAnsi="Garamond"/>
          <w:smallCaps/>
        </w:rPr>
        <w:t>Vaszkó Péter</w:t>
      </w:r>
      <w:r w:rsidR="00C327AF">
        <w:rPr>
          <w:rFonts w:ascii="Garamond" w:hAnsi="Garamond"/>
          <w:smallCaps/>
        </w:rPr>
        <w:t xml:space="preserve"> </w:t>
      </w:r>
      <w:r w:rsidR="007B1CBB">
        <w:rPr>
          <w:rFonts w:ascii="Garamond" w:hAnsi="Garamond"/>
        </w:rPr>
        <w:t>műszaki igazgató</w:t>
      </w:r>
    </w:p>
    <w:p w:rsidR="007B1CBB" w:rsidRDefault="0036548F" w:rsidP="00140D8B">
      <w:pPr>
        <w:spacing w:after="120" w:line="276" w:lineRule="auto"/>
        <w:ind w:left="1702" w:hanging="1702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1</w:t>
      </w:r>
      <w:r w:rsidR="001D5201">
        <w:rPr>
          <w:rFonts w:ascii="Garamond" w:hAnsi="Garamond"/>
          <w:color w:val="17365D"/>
          <w:u w:color="17365D"/>
        </w:rPr>
        <w:t>0</w:t>
      </w:r>
      <w:r>
        <w:rPr>
          <w:rFonts w:ascii="Garamond" w:hAnsi="Garamond"/>
          <w:color w:val="17365D"/>
          <w:u w:color="17365D"/>
        </w:rPr>
        <w:t>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1D5201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 w:rsidR="00F96BEC" w:rsidRPr="002A0203">
        <w:rPr>
          <w:rFonts w:ascii="Garamond" w:hAnsi="Garamond"/>
          <w:color w:val="auto"/>
          <w:u w:color="17365D"/>
        </w:rPr>
        <w:t>Vállalkozás bemutatása</w:t>
      </w:r>
      <w:r w:rsidR="00F96BEC">
        <w:rPr>
          <w:rFonts w:ascii="Garamond" w:hAnsi="Garamond"/>
          <w:color w:val="auto"/>
          <w:u w:color="17365D"/>
        </w:rPr>
        <w:t xml:space="preserve"> (</w:t>
      </w:r>
      <w:proofErr w:type="spellStart"/>
      <w:r w:rsidR="00F96BEC">
        <w:rPr>
          <w:rFonts w:ascii="Garamond" w:hAnsi="Garamond"/>
          <w:color w:val="auto"/>
          <w:u w:color="17365D"/>
        </w:rPr>
        <w:t>Aqualing</w:t>
      </w:r>
      <w:proofErr w:type="spellEnd"/>
      <w:r w:rsidR="00F96BEC">
        <w:rPr>
          <w:rFonts w:ascii="Garamond" w:hAnsi="Garamond"/>
          <w:color w:val="auto"/>
          <w:u w:color="17365D"/>
        </w:rPr>
        <w:t xml:space="preserve"> Kft.) / </w:t>
      </w:r>
      <w:r w:rsidR="00F96BEC">
        <w:rPr>
          <w:rFonts w:ascii="Garamond" w:hAnsi="Garamond"/>
          <w:smallCaps/>
        </w:rPr>
        <w:t xml:space="preserve">Sápi Miklós </w:t>
      </w:r>
      <w:r w:rsidR="00F96BEC">
        <w:rPr>
          <w:rFonts w:ascii="Garamond" w:hAnsi="Garamond"/>
        </w:rPr>
        <w:t>alapító tulajdonos</w:t>
      </w:r>
    </w:p>
    <w:p w:rsidR="00F96BEC" w:rsidRDefault="00F96BEC" w:rsidP="00E7757B">
      <w:pPr>
        <w:spacing w:after="120" w:line="276" w:lineRule="auto"/>
        <w:ind w:left="1701" w:hanging="1701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11.20–11.30 óra</w:t>
      </w:r>
      <w:r w:rsidR="00E7757B">
        <w:rPr>
          <w:rFonts w:ascii="Garamond" w:hAnsi="Garamond"/>
          <w:color w:val="auto"/>
          <w:u w:color="17365D"/>
        </w:rPr>
        <w:tab/>
      </w:r>
      <w:r w:rsidRPr="002A0203">
        <w:rPr>
          <w:rFonts w:ascii="Garamond" w:hAnsi="Garamond"/>
          <w:color w:val="auto"/>
          <w:u w:color="17365D"/>
        </w:rPr>
        <w:t>Vállalkozás bemutatása</w:t>
      </w:r>
      <w:r>
        <w:rPr>
          <w:rFonts w:ascii="Garamond" w:hAnsi="Garamond"/>
          <w:color w:val="auto"/>
          <w:u w:color="17365D"/>
        </w:rPr>
        <w:t xml:space="preserve"> (</w:t>
      </w:r>
      <w:proofErr w:type="spellStart"/>
      <w:r>
        <w:rPr>
          <w:rFonts w:ascii="Garamond" w:hAnsi="Garamond"/>
          <w:color w:val="auto"/>
          <w:u w:color="17365D"/>
        </w:rPr>
        <w:t>Bosko-Hidraulika</w:t>
      </w:r>
      <w:proofErr w:type="spellEnd"/>
      <w:r>
        <w:rPr>
          <w:rFonts w:ascii="Garamond" w:hAnsi="Garamond"/>
          <w:color w:val="auto"/>
          <w:u w:color="17365D"/>
        </w:rPr>
        <w:t xml:space="preserve"> Kft.) / </w:t>
      </w:r>
      <w:proofErr w:type="spellStart"/>
      <w:r w:rsidRPr="008C5E23">
        <w:rPr>
          <w:rFonts w:ascii="Garamond" w:hAnsi="Garamond"/>
          <w:smallCaps/>
          <w:color w:val="auto"/>
          <w:u w:color="17365D"/>
        </w:rPr>
        <w:t>Boskó</w:t>
      </w:r>
      <w:proofErr w:type="spellEnd"/>
      <w:r w:rsidRPr="008C5E23">
        <w:rPr>
          <w:rFonts w:ascii="Garamond" w:hAnsi="Garamond"/>
          <w:smallCaps/>
          <w:color w:val="auto"/>
          <w:u w:color="17365D"/>
        </w:rPr>
        <w:t xml:space="preserve"> Zsuzsanna</w:t>
      </w:r>
      <w:r>
        <w:rPr>
          <w:rFonts w:ascii="Garamond" w:hAnsi="Garamond"/>
          <w:color w:val="auto"/>
          <w:u w:color="17365D"/>
        </w:rPr>
        <w:t>, második generációs tulajdonos</w:t>
      </w:r>
    </w:p>
    <w:p w:rsidR="00451255" w:rsidRPr="00115142" w:rsidRDefault="00F96BEC" w:rsidP="00F96BEC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11.30–11.40 óra</w:t>
      </w:r>
      <w:r w:rsidR="00E7757B">
        <w:rPr>
          <w:rFonts w:ascii="Garamond" w:hAnsi="Garamond"/>
        </w:rPr>
        <w:tab/>
      </w:r>
      <w:r w:rsidR="00115142">
        <w:rPr>
          <w:rFonts w:ascii="Garamond" w:hAnsi="Garamond"/>
        </w:rPr>
        <w:t>Vállalkozás bemutatása (</w:t>
      </w:r>
      <w:proofErr w:type="spellStart"/>
      <w:r w:rsidR="00115142">
        <w:rPr>
          <w:rFonts w:ascii="Garamond" w:hAnsi="Garamond"/>
        </w:rPr>
        <w:t>Bronto</w:t>
      </w:r>
      <w:proofErr w:type="spellEnd"/>
      <w:r w:rsidR="00115142">
        <w:rPr>
          <w:rFonts w:ascii="Garamond" w:hAnsi="Garamond"/>
        </w:rPr>
        <w:t xml:space="preserve"> Kft.) /</w:t>
      </w:r>
      <w:r w:rsidR="00115142" w:rsidRPr="00115142">
        <w:t xml:space="preserve"> </w:t>
      </w:r>
      <w:r w:rsidR="00991EAE">
        <w:rPr>
          <w:rFonts w:ascii="Garamond" w:hAnsi="Garamond"/>
          <w:smallCaps/>
          <w:color w:val="auto"/>
          <w:u w:color="17365D"/>
        </w:rPr>
        <w:t xml:space="preserve">kocsis </w:t>
      </w:r>
      <w:proofErr w:type="spellStart"/>
      <w:r w:rsidR="00991EAE">
        <w:rPr>
          <w:rFonts w:ascii="Garamond" w:hAnsi="Garamond"/>
          <w:smallCaps/>
          <w:color w:val="auto"/>
          <w:u w:color="17365D"/>
        </w:rPr>
        <w:t>judit</w:t>
      </w:r>
      <w:bookmarkStart w:id="0" w:name="_GoBack"/>
      <w:bookmarkEnd w:id="0"/>
      <w:proofErr w:type="spellEnd"/>
    </w:p>
    <w:p w:rsidR="00451255" w:rsidRDefault="00F96BEC" w:rsidP="00140D8B">
      <w:pPr>
        <w:spacing w:after="120" w:line="276" w:lineRule="auto"/>
        <w:ind w:left="709" w:hanging="709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11.40–11.50 óra</w:t>
      </w:r>
      <w:r w:rsidR="001C6C92">
        <w:rPr>
          <w:rFonts w:ascii="Garamond" w:hAnsi="Garamond"/>
          <w:color w:val="17365D"/>
          <w:u w:color="17365D"/>
        </w:rPr>
        <w:tab/>
      </w:r>
      <w:r w:rsidR="002A0203" w:rsidRPr="002A0203">
        <w:rPr>
          <w:rFonts w:ascii="Garamond" w:hAnsi="Garamond"/>
          <w:color w:val="auto"/>
          <w:u w:color="17365D"/>
        </w:rPr>
        <w:t>Vállalkozás bemutatása</w:t>
      </w:r>
      <w:r w:rsidR="002A0203">
        <w:rPr>
          <w:rFonts w:ascii="Garamond" w:hAnsi="Garamond"/>
          <w:color w:val="auto"/>
          <w:u w:color="17365D"/>
        </w:rPr>
        <w:t xml:space="preserve"> </w:t>
      </w:r>
      <w:r w:rsidR="009F3556">
        <w:rPr>
          <w:rFonts w:ascii="Garamond" w:hAnsi="Garamond"/>
          <w:color w:val="auto"/>
          <w:u w:color="17365D"/>
        </w:rPr>
        <w:t>(</w:t>
      </w:r>
      <w:r w:rsidR="009F3556" w:rsidRPr="009F3556">
        <w:rPr>
          <w:rFonts w:ascii="Garamond" w:hAnsi="Garamond"/>
          <w:color w:val="auto"/>
          <w:u w:color="17365D"/>
        </w:rPr>
        <w:t xml:space="preserve">SC. </w:t>
      </w:r>
      <w:proofErr w:type="spellStart"/>
      <w:r w:rsidR="009F3556" w:rsidRPr="009F3556">
        <w:rPr>
          <w:rFonts w:ascii="Garamond" w:hAnsi="Garamond"/>
          <w:color w:val="auto"/>
          <w:u w:color="17365D"/>
        </w:rPr>
        <w:t>Pyro-Technic</w:t>
      </w:r>
      <w:proofErr w:type="spellEnd"/>
      <w:r w:rsidR="009F3556" w:rsidRPr="009F3556">
        <w:rPr>
          <w:rFonts w:ascii="Garamond" w:hAnsi="Garamond"/>
          <w:color w:val="auto"/>
          <w:u w:color="17365D"/>
        </w:rPr>
        <w:t xml:space="preserve"> </w:t>
      </w:r>
      <w:proofErr w:type="spellStart"/>
      <w:r w:rsidR="009F3556" w:rsidRPr="009F3556">
        <w:rPr>
          <w:rFonts w:ascii="Garamond" w:hAnsi="Garamond"/>
          <w:color w:val="auto"/>
          <w:u w:color="17365D"/>
        </w:rPr>
        <w:t>Transilvania</w:t>
      </w:r>
      <w:proofErr w:type="spellEnd"/>
      <w:r w:rsidR="009F3556">
        <w:rPr>
          <w:rFonts w:ascii="Garamond" w:hAnsi="Garamond"/>
          <w:color w:val="auto"/>
          <w:u w:color="17365D"/>
        </w:rPr>
        <w:t>) /</w:t>
      </w:r>
      <w:r w:rsidR="009F3556" w:rsidRPr="009F3556">
        <w:rPr>
          <w:rFonts w:ascii="Garamond" w:hAnsi="Garamond"/>
          <w:smallCaps/>
          <w:color w:val="auto"/>
          <w:u w:color="17365D"/>
        </w:rPr>
        <w:t xml:space="preserve"> </w:t>
      </w:r>
      <w:r w:rsidR="009F3556">
        <w:rPr>
          <w:rFonts w:ascii="Garamond" w:hAnsi="Garamond"/>
          <w:smallCaps/>
          <w:color w:val="auto"/>
          <w:u w:color="17365D"/>
        </w:rPr>
        <w:t xml:space="preserve">Jakab </w:t>
      </w:r>
      <w:proofErr w:type="spellStart"/>
      <w:r w:rsidR="009F3556">
        <w:rPr>
          <w:rFonts w:ascii="Garamond" w:hAnsi="Garamond"/>
          <w:smallCaps/>
          <w:color w:val="auto"/>
          <w:u w:color="17365D"/>
        </w:rPr>
        <w:t>szabolcs</w:t>
      </w:r>
      <w:proofErr w:type="spellEnd"/>
    </w:p>
    <w:p w:rsidR="009F3556" w:rsidRDefault="00F96BEC" w:rsidP="009F3556">
      <w:pPr>
        <w:spacing w:after="120" w:line="276" w:lineRule="auto"/>
        <w:ind w:left="709" w:hanging="709"/>
        <w:rPr>
          <w:rFonts w:ascii="Garamond" w:hAnsi="Garamond"/>
          <w:smallCaps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11.50–12.00 óra</w:t>
      </w:r>
      <w:r w:rsidR="00C8746E">
        <w:rPr>
          <w:rFonts w:ascii="Garamond" w:hAnsi="Garamond"/>
          <w:color w:val="17365D"/>
          <w:u w:color="17365D"/>
        </w:rPr>
        <w:tab/>
      </w:r>
      <w:r w:rsidR="001D5201" w:rsidRPr="002A0203">
        <w:rPr>
          <w:rFonts w:ascii="Garamond" w:hAnsi="Garamond"/>
          <w:color w:val="auto"/>
          <w:u w:color="17365D"/>
        </w:rPr>
        <w:t>Vállalkozás bemutatása</w:t>
      </w:r>
      <w:r w:rsidR="009F3556">
        <w:rPr>
          <w:rFonts w:ascii="Garamond" w:hAnsi="Garamond"/>
          <w:color w:val="auto"/>
          <w:u w:color="17365D"/>
        </w:rPr>
        <w:t xml:space="preserve"> (Turul Panzió) / </w:t>
      </w:r>
      <w:proofErr w:type="spellStart"/>
      <w:r w:rsidR="009F3556">
        <w:rPr>
          <w:rFonts w:ascii="Garamond" w:hAnsi="Garamond"/>
          <w:smallCaps/>
          <w:color w:val="auto"/>
          <w:u w:color="17365D"/>
        </w:rPr>
        <w:t>fila</w:t>
      </w:r>
      <w:proofErr w:type="spellEnd"/>
      <w:r w:rsidR="009F3556">
        <w:rPr>
          <w:rFonts w:ascii="Garamond" w:hAnsi="Garamond"/>
          <w:smallCaps/>
          <w:color w:val="auto"/>
          <w:u w:color="17365D"/>
        </w:rPr>
        <w:t xml:space="preserve"> </w:t>
      </w:r>
      <w:proofErr w:type="spellStart"/>
      <w:r w:rsidR="009F3556">
        <w:rPr>
          <w:rFonts w:ascii="Garamond" w:hAnsi="Garamond"/>
          <w:smallCaps/>
          <w:color w:val="auto"/>
          <w:u w:color="17365D"/>
        </w:rPr>
        <w:t>istván</w:t>
      </w:r>
      <w:proofErr w:type="spellEnd"/>
    </w:p>
    <w:p w:rsidR="009F3556" w:rsidRPr="009F3556" w:rsidRDefault="00F96BEC" w:rsidP="009F3556">
      <w:pPr>
        <w:spacing w:after="120" w:line="276" w:lineRule="auto"/>
        <w:ind w:left="709" w:hanging="709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12.00–12.10 óra</w:t>
      </w:r>
      <w:r w:rsidR="00C8746E">
        <w:rPr>
          <w:rFonts w:ascii="Garamond" w:hAnsi="Garamond"/>
          <w:color w:val="17365D"/>
          <w:u w:color="17365D"/>
        </w:rPr>
        <w:tab/>
      </w:r>
      <w:r w:rsidR="009F3556" w:rsidRPr="002A0203">
        <w:rPr>
          <w:rFonts w:ascii="Garamond" w:hAnsi="Garamond"/>
          <w:color w:val="auto"/>
          <w:u w:color="17365D"/>
        </w:rPr>
        <w:t>Vállalkozás bemutatása</w:t>
      </w:r>
      <w:r w:rsidR="009F3556">
        <w:rPr>
          <w:rFonts w:ascii="Garamond" w:hAnsi="Garamond"/>
          <w:color w:val="auto"/>
          <w:u w:color="17365D"/>
        </w:rPr>
        <w:t xml:space="preserve"> (Zsuzska </w:t>
      </w:r>
      <w:proofErr w:type="spellStart"/>
      <w:r w:rsidR="009F3556">
        <w:rPr>
          <w:rFonts w:ascii="Garamond" w:hAnsi="Garamond"/>
          <w:color w:val="auto"/>
          <w:u w:color="17365D"/>
        </w:rPr>
        <w:t>folksufnija</w:t>
      </w:r>
      <w:proofErr w:type="spellEnd"/>
      <w:r w:rsidR="009F3556">
        <w:rPr>
          <w:rFonts w:ascii="Garamond" w:hAnsi="Garamond"/>
          <w:color w:val="auto"/>
          <w:u w:color="17365D"/>
        </w:rPr>
        <w:t xml:space="preserve">) / </w:t>
      </w:r>
      <w:r w:rsidR="009F3556" w:rsidRPr="009F3556">
        <w:rPr>
          <w:rFonts w:ascii="Garamond" w:hAnsi="Garamond"/>
          <w:smallCaps/>
          <w:color w:val="auto"/>
          <w:u w:color="17365D"/>
        </w:rPr>
        <w:t xml:space="preserve">Miklós </w:t>
      </w:r>
      <w:proofErr w:type="gramStart"/>
      <w:r w:rsidR="009F3556" w:rsidRPr="009F3556">
        <w:rPr>
          <w:rFonts w:ascii="Garamond" w:hAnsi="Garamond"/>
          <w:smallCaps/>
          <w:color w:val="auto"/>
          <w:u w:color="17365D"/>
        </w:rPr>
        <w:t>A</w:t>
      </w:r>
      <w:proofErr w:type="gramEnd"/>
      <w:r w:rsidR="009F3556" w:rsidRPr="009F3556">
        <w:rPr>
          <w:rFonts w:ascii="Garamond" w:hAnsi="Garamond"/>
          <w:smallCaps/>
          <w:color w:val="auto"/>
          <w:u w:color="17365D"/>
        </w:rPr>
        <w:t>. János</w:t>
      </w:r>
    </w:p>
    <w:p w:rsidR="002A0203" w:rsidRDefault="00F96BEC" w:rsidP="00BF080E">
      <w:pPr>
        <w:spacing w:after="120" w:line="276" w:lineRule="auto"/>
        <w:ind w:left="1695" w:hanging="1695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12.1</w:t>
      </w:r>
      <w:r w:rsidR="002A0203">
        <w:rPr>
          <w:rFonts w:ascii="Garamond" w:hAnsi="Garamond"/>
          <w:color w:val="17365D"/>
          <w:u w:color="17365D"/>
        </w:rPr>
        <w:t xml:space="preserve">0–13.00 óra </w:t>
      </w:r>
      <w:r w:rsidR="002A0203">
        <w:rPr>
          <w:rFonts w:ascii="Garamond" w:hAnsi="Garamond"/>
          <w:color w:val="17365D"/>
          <w:u w:color="17365D"/>
        </w:rPr>
        <w:tab/>
      </w:r>
      <w:r w:rsidR="002A0203">
        <w:rPr>
          <w:rFonts w:ascii="Garamond" w:hAnsi="Garamond"/>
        </w:rPr>
        <w:t xml:space="preserve">Kerekasztal-beszélgetés / </w:t>
      </w:r>
      <w:r w:rsidR="008B5AAE">
        <w:rPr>
          <w:rFonts w:ascii="Garamond" w:hAnsi="Garamond"/>
        </w:rPr>
        <w:t>Erdélyi</w:t>
      </w:r>
      <w:r w:rsidR="002A0203">
        <w:rPr>
          <w:rFonts w:ascii="Garamond" w:hAnsi="Garamond"/>
        </w:rPr>
        <w:t xml:space="preserve"> és magyarországi családi vállalatvezetők találkozása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.00–1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Szünet</w:t>
      </w:r>
    </w:p>
    <w:p w:rsidR="009F3556" w:rsidRPr="009F3556" w:rsidRDefault="0036548F" w:rsidP="00140D8B">
      <w:pPr>
        <w:spacing w:after="120" w:line="276" w:lineRule="auto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.35–1</w:t>
      </w:r>
      <w:r w:rsidR="00470F11">
        <w:rPr>
          <w:rFonts w:ascii="Garamond" w:hAnsi="Garamond"/>
          <w:color w:val="17365D"/>
          <w:u w:color="17365D"/>
        </w:rPr>
        <w:t>6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9F3556" w:rsidRPr="009F35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EA" w:rsidRDefault="00F95CEA">
      <w:r>
        <w:separator/>
      </w:r>
    </w:p>
  </w:endnote>
  <w:endnote w:type="continuationSeparator" w:id="0">
    <w:p w:rsidR="00F95CEA" w:rsidRDefault="00F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380965" cy="1886304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EA" w:rsidRDefault="00F95CEA">
      <w:r>
        <w:separator/>
      </w:r>
    </w:p>
  </w:footnote>
  <w:footnote w:type="continuationSeparator" w:id="0">
    <w:p w:rsidR="00F95CEA" w:rsidRDefault="00F9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451255">
    <w:pPr>
      <w:pStyle w:val="Fejlcslbl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5"/>
    <w:rsid w:val="0000655C"/>
    <w:rsid w:val="00030B86"/>
    <w:rsid w:val="00071E3E"/>
    <w:rsid w:val="00115142"/>
    <w:rsid w:val="00140D8B"/>
    <w:rsid w:val="001C6C92"/>
    <w:rsid w:val="001D5201"/>
    <w:rsid w:val="002529B2"/>
    <w:rsid w:val="002A0203"/>
    <w:rsid w:val="002B33F9"/>
    <w:rsid w:val="0036548F"/>
    <w:rsid w:val="00381E06"/>
    <w:rsid w:val="00451255"/>
    <w:rsid w:val="00470F11"/>
    <w:rsid w:val="004C3DA7"/>
    <w:rsid w:val="007733BA"/>
    <w:rsid w:val="007B1CBB"/>
    <w:rsid w:val="007D19CA"/>
    <w:rsid w:val="00821CF6"/>
    <w:rsid w:val="00866C74"/>
    <w:rsid w:val="0087165D"/>
    <w:rsid w:val="008B5AAE"/>
    <w:rsid w:val="008C7C58"/>
    <w:rsid w:val="008D114C"/>
    <w:rsid w:val="00991EAE"/>
    <w:rsid w:val="009D28FF"/>
    <w:rsid w:val="009F3556"/>
    <w:rsid w:val="00BA565E"/>
    <w:rsid w:val="00BF080E"/>
    <w:rsid w:val="00C327AF"/>
    <w:rsid w:val="00C81339"/>
    <w:rsid w:val="00C8746E"/>
    <w:rsid w:val="00D22E07"/>
    <w:rsid w:val="00D31F4B"/>
    <w:rsid w:val="00E24F1F"/>
    <w:rsid w:val="00E7757B"/>
    <w:rsid w:val="00EE6D23"/>
    <w:rsid w:val="00EF07DC"/>
    <w:rsid w:val="00F45BFD"/>
    <w:rsid w:val="00F938A6"/>
    <w:rsid w:val="00F95CEA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Bekezdsalapbettpusa"/>
    <w:rsid w:val="009F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Bekezdsalapbettpusa"/>
    <w:rsid w:val="009F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Milován Orsolya</cp:lastModifiedBy>
  <cp:revision>6</cp:revision>
  <cp:lastPrinted>2017-04-05T09:30:00Z</cp:lastPrinted>
  <dcterms:created xsi:type="dcterms:W3CDTF">2017-04-05T09:28:00Z</dcterms:created>
  <dcterms:modified xsi:type="dcterms:W3CDTF">2017-04-05T09:59:00Z</dcterms:modified>
</cp:coreProperties>
</file>